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15F" w:rsidRPr="00206663" w:rsidRDefault="007B0F59" w:rsidP="007B0F59">
      <w:pPr>
        <w:pStyle w:val="Body"/>
        <w:rPr>
          <w:rFonts w:eastAsia="Arial" w:cs="Calibri"/>
          <w:b/>
          <w:bCs/>
          <w:color w:val="auto"/>
          <w:sz w:val="28"/>
          <w:szCs w:val="28"/>
          <w:u w:val="single"/>
        </w:rPr>
      </w:pPr>
      <w:r w:rsidRPr="00206663">
        <w:rPr>
          <w:rFonts w:cs="Calibri"/>
          <w:b/>
          <w:bCs/>
          <w:color w:val="auto"/>
          <w:sz w:val="28"/>
          <w:szCs w:val="28"/>
          <w:u w:val="single"/>
          <w:lang w:val="en-US"/>
        </w:rPr>
        <w:t>BR</w:t>
      </w:r>
      <w:bookmarkStart w:id="0" w:name="_GoBack"/>
      <w:bookmarkEnd w:id="0"/>
      <w:r w:rsidRPr="00206663">
        <w:rPr>
          <w:rFonts w:cs="Calibri"/>
          <w:b/>
          <w:bCs/>
          <w:color w:val="auto"/>
          <w:sz w:val="28"/>
          <w:szCs w:val="28"/>
          <w:u w:val="single"/>
          <w:lang w:val="en-US"/>
        </w:rPr>
        <w:t>OMSGROVE &amp; DISTRICT INDOOR BOWLS CLUB – CODE OF CONDUCT</w:t>
      </w:r>
    </w:p>
    <w:p w:rsidR="0007615F" w:rsidRPr="0007615F" w:rsidRDefault="0007615F" w:rsidP="0007615F">
      <w:pPr>
        <w:pStyle w:val="Body"/>
        <w:rPr>
          <w:rFonts w:eastAsia="Arial" w:cs="Calibri"/>
          <w:b/>
          <w:bCs/>
          <w:color w:val="auto"/>
          <w:sz w:val="28"/>
          <w:szCs w:val="28"/>
        </w:rPr>
      </w:pPr>
      <w:r w:rsidRPr="0007615F">
        <w:rPr>
          <w:rFonts w:cs="Calibri"/>
          <w:b/>
          <w:bCs/>
          <w:color w:val="auto"/>
          <w:sz w:val="28"/>
          <w:szCs w:val="28"/>
          <w:lang w:val="en-US"/>
        </w:rPr>
        <w:t>All club members are expected to:</w:t>
      </w:r>
    </w:p>
    <w:p w:rsidR="0007615F" w:rsidRPr="0007615F" w:rsidRDefault="0007615F" w:rsidP="0007615F">
      <w:pPr>
        <w:pStyle w:val="Body"/>
        <w:numPr>
          <w:ilvl w:val="0"/>
          <w:numId w:val="2"/>
        </w:numPr>
        <w:rPr>
          <w:rFonts w:cs="Calibri"/>
          <w:color w:val="auto"/>
          <w:sz w:val="28"/>
          <w:szCs w:val="28"/>
          <w:lang w:val="en-US"/>
        </w:rPr>
      </w:pPr>
      <w:r w:rsidRPr="0007615F">
        <w:rPr>
          <w:rFonts w:cs="Calibri"/>
          <w:b/>
          <w:bCs/>
          <w:color w:val="auto"/>
          <w:sz w:val="28"/>
          <w:szCs w:val="28"/>
          <w:lang w:val="en-US"/>
        </w:rPr>
        <w:t>treat others as they expect to be treated themselves</w:t>
      </w:r>
    </w:p>
    <w:p w:rsidR="0007615F" w:rsidRPr="0007615F" w:rsidRDefault="0007615F" w:rsidP="0007615F">
      <w:pPr>
        <w:pStyle w:val="Body"/>
        <w:numPr>
          <w:ilvl w:val="0"/>
          <w:numId w:val="2"/>
        </w:numPr>
        <w:rPr>
          <w:rFonts w:cs="Calibri"/>
          <w:color w:val="auto"/>
          <w:sz w:val="28"/>
          <w:szCs w:val="28"/>
          <w:lang w:val="en-US"/>
        </w:rPr>
      </w:pPr>
      <w:r w:rsidRPr="0007615F">
        <w:rPr>
          <w:rFonts w:cs="Calibri"/>
          <w:b/>
          <w:bCs/>
          <w:color w:val="auto"/>
          <w:sz w:val="28"/>
          <w:szCs w:val="28"/>
          <w:lang w:val="en-US"/>
        </w:rPr>
        <w:t>protect young/vulnerable members</w:t>
      </w:r>
    </w:p>
    <w:p w:rsidR="0007615F" w:rsidRPr="0007615F" w:rsidRDefault="0007615F" w:rsidP="0007615F">
      <w:pPr>
        <w:pStyle w:val="Body"/>
        <w:numPr>
          <w:ilvl w:val="0"/>
          <w:numId w:val="2"/>
        </w:numPr>
        <w:rPr>
          <w:rFonts w:cs="Calibri"/>
          <w:color w:val="auto"/>
          <w:sz w:val="28"/>
          <w:szCs w:val="28"/>
          <w:lang w:val="en-US"/>
        </w:rPr>
      </w:pPr>
      <w:r w:rsidRPr="0007615F">
        <w:rPr>
          <w:rFonts w:cs="Calibri"/>
          <w:b/>
          <w:bCs/>
          <w:color w:val="auto"/>
          <w:sz w:val="28"/>
          <w:szCs w:val="28"/>
          <w:lang w:val="en-US"/>
        </w:rPr>
        <w:t>respect the privacy of others</w:t>
      </w:r>
    </w:p>
    <w:p w:rsidR="0007615F" w:rsidRPr="0007615F" w:rsidRDefault="0007615F" w:rsidP="0007615F">
      <w:pPr>
        <w:pStyle w:val="Body"/>
        <w:numPr>
          <w:ilvl w:val="0"/>
          <w:numId w:val="2"/>
        </w:numPr>
        <w:rPr>
          <w:rFonts w:cs="Calibri"/>
          <w:color w:val="auto"/>
          <w:sz w:val="28"/>
          <w:szCs w:val="28"/>
          <w:lang w:val="en-US"/>
        </w:rPr>
      </w:pPr>
      <w:r w:rsidRPr="0007615F">
        <w:rPr>
          <w:rFonts w:cs="Calibri"/>
          <w:b/>
          <w:bCs/>
          <w:color w:val="auto"/>
          <w:sz w:val="28"/>
          <w:szCs w:val="28"/>
          <w:lang w:val="en-US"/>
        </w:rPr>
        <w:t>use correct and appropriate language at all times</w:t>
      </w:r>
    </w:p>
    <w:p w:rsidR="0007615F" w:rsidRPr="0007615F" w:rsidRDefault="0007615F" w:rsidP="0007615F">
      <w:pPr>
        <w:pStyle w:val="Body"/>
        <w:numPr>
          <w:ilvl w:val="0"/>
          <w:numId w:val="2"/>
        </w:numPr>
        <w:rPr>
          <w:rFonts w:cs="Calibri"/>
          <w:color w:val="auto"/>
          <w:sz w:val="28"/>
          <w:szCs w:val="28"/>
          <w:lang w:val="en-US"/>
        </w:rPr>
      </w:pPr>
      <w:r w:rsidRPr="0007615F">
        <w:rPr>
          <w:rFonts w:cs="Calibri"/>
          <w:b/>
          <w:bCs/>
          <w:color w:val="auto"/>
          <w:sz w:val="28"/>
          <w:szCs w:val="28"/>
          <w:lang w:val="en-US"/>
        </w:rPr>
        <w:t xml:space="preserve">act as a positive role model </w:t>
      </w:r>
    </w:p>
    <w:p w:rsidR="0007615F" w:rsidRPr="0007615F" w:rsidRDefault="0007615F" w:rsidP="0007615F">
      <w:pPr>
        <w:pStyle w:val="Body"/>
        <w:jc w:val="both"/>
        <w:rPr>
          <w:rFonts w:eastAsia="Arial" w:cs="Calibri"/>
          <w:b/>
          <w:bCs/>
          <w:color w:val="auto"/>
          <w:sz w:val="28"/>
          <w:szCs w:val="28"/>
        </w:rPr>
      </w:pPr>
      <w:r w:rsidRPr="0007615F">
        <w:rPr>
          <w:rFonts w:cs="Calibri"/>
          <w:b/>
          <w:bCs/>
          <w:color w:val="auto"/>
          <w:sz w:val="28"/>
          <w:szCs w:val="28"/>
          <w:lang w:val="en-US"/>
        </w:rPr>
        <w:t xml:space="preserve">Bromsgrove &amp; District Indoor Bowls Club is fully committed to safeguarding and promoting the well-being of all its members, ensuring a positive and enjoyable experience for all. </w:t>
      </w:r>
    </w:p>
    <w:p w:rsidR="0007615F" w:rsidRPr="0007615F" w:rsidRDefault="0007615F" w:rsidP="0007615F">
      <w:pPr>
        <w:pStyle w:val="Body"/>
        <w:jc w:val="both"/>
        <w:rPr>
          <w:rFonts w:eastAsia="Arial" w:cs="Calibri"/>
          <w:b/>
          <w:bCs/>
          <w:color w:val="auto"/>
          <w:sz w:val="28"/>
          <w:szCs w:val="28"/>
        </w:rPr>
      </w:pPr>
      <w:r w:rsidRPr="0007615F">
        <w:rPr>
          <w:rFonts w:cs="Calibri"/>
          <w:b/>
          <w:bCs/>
          <w:color w:val="auto"/>
          <w:sz w:val="28"/>
          <w:szCs w:val="28"/>
          <w:lang w:val="en-US"/>
        </w:rPr>
        <w:t>The club believes that it is important that everyone associated with the club should, at all times, show respect and understanding for the safety and welfare of others. Therefore, members are encouraged to be open at all times and to share any concerns or complaints that they may have about any aspect of the club with the chair of the management committee</w:t>
      </w:r>
      <w:r w:rsidR="00AE3EFE">
        <w:rPr>
          <w:rFonts w:cs="Calibri"/>
          <w:b/>
          <w:bCs/>
          <w:color w:val="auto"/>
          <w:sz w:val="28"/>
          <w:szCs w:val="28"/>
          <w:lang w:val="en-US"/>
        </w:rPr>
        <w:t>.</w:t>
      </w:r>
      <w:r w:rsidRPr="0007615F">
        <w:rPr>
          <w:rFonts w:cs="Calibri"/>
          <w:b/>
          <w:bCs/>
          <w:color w:val="auto"/>
          <w:sz w:val="28"/>
          <w:szCs w:val="28"/>
        </w:rPr>
        <w:t xml:space="preserve"> </w:t>
      </w:r>
    </w:p>
    <w:p w:rsidR="0007615F" w:rsidRPr="002B65D7" w:rsidRDefault="0007615F" w:rsidP="0007615F">
      <w:pPr>
        <w:pStyle w:val="Body"/>
        <w:rPr>
          <w:rFonts w:eastAsia="Arial" w:cs="Calibri"/>
          <w:b/>
          <w:bCs/>
          <w:i/>
          <w:color w:val="auto"/>
          <w:sz w:val="28"/>
          <w:szCs w:val="28"/>
        </w:rPr>
      </w:pPr>
      <w:r w:rsidRPr="002B65D7">
        <w:rPr>
          <w:rFonts w:cs="Calibri"/>
          <w:b/>
          <w:bCs/>
          <w:i/>
          <w:color w:val="auto"/>
          <w:sz w:val="28"/>
          <w:szCs w:val="28"/>
          <w:lang w:val="en-US"/>
        </w:rPr>
        <w:t xml:space="preserve">Where the issue relates to safeguarding, the matter </w:t>
      </w:r>
      <w:r w:rsidR="00D856BC">
        <w:rPr>
          <w:rFonts w:cs="Calibri"/>
          <w:b/>
          <w:bCs/>
          <w:i/>
          <w:color w:val="auto"/>
          <w:sz w:val="28"/>
          <w:szCs w:val="28"/>
          <w:lang w:val="en-US"/>
        </w:rPr>
        <w:t xml:space="preserve">must </w:t>
      </w:r>
      <w:r w:rsidRPr="002B65D7">
        <w:rPr>
          <w:rFonts w:cs="Calibri"/>
          <w:b/>
          <w:bCs/>
          <w:i/>
          <w:color w:val="auto"/>
          <w:sz w:val="28"/>
          <w:szCs w:val="28"/>
          <w:lang w:val="en-US"/>
        </w:rPr>
        <w:t>be referred to one of the club’</w:t>
      </w:r>
      <w:r w:rsidRPr="002B65D7">
        <w:rPr>
          <w:rFonts w:cs="Calibri"/>
          <w:b/>
          <w:bCs/>
          <w:i/>
          <w:color w:val="auto"/>
          <w:sz w:val="28"/>
          <w:szCs w:val="28"/>
        </w:rPr>
        <w:t xml:space="preserve">s </w:t>
      </w:r>
      <w:proofErr w:type="spellStart"/>
      <w:r w:rsidRPr="002B65D7">
        <w:rPr>
          <w:rFonts w:cs="Calibri"/>
          <w:b/>
          <w:bCs/>
          <w:i/>
          <w:color w:val="auto"/>
          <w:sz w:val="28"/>
          <w:szCs w:val="28"/>
        </w:rPr>
        <w:t>s</w:t>
      </w:r>
      <w:proofErr w:type="spellEnd"/>
      <w:r w:rsidRPr="002B65D7">
        <w:rPr>
          <w:rFonts w:cs="Calibri"/>
          <w:b/>
          <w:bCs/>
          <w:i/>
          <w:color w:val="auto"/>
          <w:sz w:val="28"/>
          <w:szCs w:val="28"/>
          <w:lang w:val="it-IT"/>
        </w:rPr>
        <w:t xml:space="preserve">afeguarding </w:t>
      </w:r>
      <w:r w:rsidRPr="002B65D7">
        <w:rPr>
          <w:rFonts w:cs="Calibri"/>
          <w:b/>
          <w:bCs/>
          <w:i/>
          <w:color w:val="auto"/>
          <w:sz w:val="28"/>
          <w:szCs w:val="28"/>
        </w:rPr>
        <w:t>o</w:t>
      </w:r>
      <w:proofErr w:type="spellStart"/>
      <w:r w:rsidRPr="002B65D7">
        <w:rPr>
          <w:rFonts w:cs="Calibri"/>
          <w:b/>
          <w:bCs/>
          <w:i/>
          <w:color w:val="auto"/>
          <w:sz w:val="28"/>
          <w:szCs w:val="28"/>
          <w:lang w:val="en-US"/>
        </w:rPr>
        <w:t>fficer</w:t>
      </w:r>
      <w:proofErr w:type="spellEnd"/>
      <w:r w:rsidRPr="002B65D7">
        <w:rPr>
          <w:rFonts w:cs="Calibri"/>
          <w:b/>
          <w:bCs/>
          <w:i/>
          <w:color w:val="auto"/>
          <w:sz w:val="28"/>
          <w:szCs w:val="28"/>
        </w:rPr>
        <w:t>s</w:t>
      </w:r>
      <w:r w:rsidRPr="002B65D7">
        <w:rPr>
          <w:rFonts w:cs="Calibri"/>
          <w:b/>
          <w:bCs/>
          <w:i/>
          <w:color w:val="auto"/>
          <w:sz w:val="28"/>
          <w:szCs w:val="28"/>
          <w:lang w:val="en-US"/>
        </w:rPr>
        <w:t xml:space="preserve"> – Rick </w:t>
      </w:r>
      <w:proofErr w:type="spellStart"/>
      <w:r w:rsidRPr="002B65D7">
        <w:rPr>
          <w:rFonts w:cs="Calibri"/>
          <w:b/>
          <w:bCs/>
          <w:i/>
          <w:color w:val="auto"/>
          <w:sz w:val="28"/>
          <w:szCs w:val="28"/>
          <w:lang w:val="en-US"/>
        </w:rPr>
        <w:t>Sippitts</w:t>
      </w:r>
      <w:proofErr w:type="spellEnd"/>
      <w:r w:rsidRPr="002B65D7">
        <w:rPr>
          <w:rFonts w:cs="Calibri"/>
          <w:b/>
          <w:bCs/>
          <w:i/>
          <w:color w:val="auto"/>
          <w:sz w:val="28"/>
          <w:szCs w:val="28"/>
          <w:lang w:val="en-US"/>
        </w:rPr>
        <w:t xml:space="preserve"> and Dorothy </w:t>
      </w:r>
      <w:proofErr w:type="spellStart"/>
      <w:r w:rsidRPr="002B65D7">
        <w:rPr>
          <w:rFonts w:cs="Calibri"/>
          <w:b/>
          <w:bCs/>
          <w:i/>
          <w:color w:val="auto"/>
          <w:sz w:val="28"/>
          <w:szCs w:val="28"/>
          <w:lang w:val="en-US"/>
        </w:rPr>
        <w:t>Cracknell</w:t>
      </w:r>
      <w:proofErr w:type="spellEnd"/>
      <w:r w:rsidR="00AE3EFE" w:rsidRPr="002B65D7">
        <w:rPr>
          <w:rFonts w:cs="Calibri"/>
          <w:b/>
          <w:bCs/>
          <w:i/>
          <w:color w:val="auto"/>
          <w:sz w:val="28"/>
          <w:szCs w:val="28"/>
          <w:lang w:val="en-US"/>
        </w:rPr>
        <w:t>.</w:t>
      </w:r>
    </w:p>
    <w:p w:rsidR="00865B8C" w:rsidRPr="0007615F" w:rsidRDefault="00206663"/>
    <w:sectPr w:rsidR="00865B8C" w:rsidRPr="000761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5708B"/>
    <w:multiLevelType w:val="hybridMultilevel"/>
    <w:tmpl w:val="B178E628"/>
    <w:styleLink w:val="Bullets"/>
    <w:lvl w:ilvl="0" w:tplc="32F688A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9FD8D2E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53FC582C">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0D2249E0">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9C6E9014">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FA7AA920">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DF5C84D4">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F649EE2">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BA6A029A">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6A9F3622"/>
    <w:multiLevelType w:val="hybridMultilevel"/>
    <w:tmpl w:val="B178E628"/>
    <w:numStyleLink w:val="Bullets"/>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15F"/>
    <w:rsid w:val="0007615F"/>
    <w:rsid w:val="00206663"/>
    <w:rsid w:val="00284E4F"/>
    <w:rsid w:val="002B65D7"/>
    <w:rsid w:val="007B0F59"/>
    <w:rsid w:val="008317DA"/>
    <w:rsid w:val="00AE3EFE"/>
    <w:rsid w:val="00D856BC"/>
    <w:rsid w:val="00F60B47"/>
    <w:rsid w:val="00FB6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7615F"/>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numbering" w:customStyle="1" w:styleId="Bullets">
    <w:name w:val="Bullets"/>
    <w:rsid w:val="0007615F"/>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7615F"/>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numbering" w:customStyle="1" w:styleId="Bullets">
    <w:name w:val="Bullets"/>
    <w:rsid w:val="0007615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146</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4</cp:revision>
  <dcterms:created xsi:type="dcterms:W3CDTF">2020-12-22T18:16:00Z</dcterms:created>
  <dcterms:modified xsi:type="dcterms:W3CDTF">2021-03-23T21:17:00Z</dcterms:modified>
</cp:coreProperties>
</file>